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D8C" w:rsidRDefault="00FD0D8C" w:rsidP="0017544E">
      <w:pPr>
        <w:jc w:val="center"/>
        <w:rPr>
          <w:rFonts w:ascii="Bookman Old Style" w:hAnsi="Bookman Old Style"/>
          <w:b/>
        </w:rPr>
      </w:pPr>
      <w:r w:rsidRPr="007B771F">
        <w:rPr>
          <w:rFonts w:ascii="Bookman Old Style" w:hAnsi="Bookman Old Style"/>
          <w:b/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150pt;height:147.75pt;visibility:visible">
            <v:imagedata r:id="rId4" o:title=""/>
          </v:shape>
        </w:pict>
      </w:r>
    </w:p>
    <w:p w:rsidR="00FD0D8C" w:rsidRPr="0017544E" w:rsidRDefault="00FD0D8C" w:rsidP="0017544E">
      <w:pPr>
        <w:jc w:val="center"/>
        <w:rPr>
          <w:rFonts w:ascii="Bookman Old Style" w:hAnsi="Bookman Old Style"/>
          <w:b/>
          <w:color w:val="FF0000"/>
          <w:sz w:val="32"/>
          <w:szCs w:val="32"/>
        </w:rPr>
      </w:pPr>
      <w:r w:rsidRPr="0017544E">
        <w:rPr>
          <w:rFonts w:ascii="Bookman Old Style" w:hAnsi="Bookman Old Style"/>
          <w:b/>
          <w:color w:val="FF0000"/>
          <w:sz w:val="32"/>
          <w:szCs w:val="32"/>
        </w:rPr>
        <w:t>Associazione culturale Identità Europea</w:t>
      </w:r>
    </w:p>
    <w:p w:rsidR="00FD0D8C" w:rsidRPr="0017544E" w:rsidRDefault="00FD0D8C" w:rsidP="0017544E">
      <w:pPr>
        <w:jc w:val="center"/>
        <w:rPr>
          <w:rFonts w:ascii="Bookman Old Style" w:hAnsi="Bookman Old Style"/>
          <w:b/>
          <w:sz w:val="32"/>
          <w:szCs w:val="32"/>
        </w:rPr>
      </w:pPr>
      <w:r w:rsidRPr="0017544E">
        <w:rPr>
          <w:rFonts w:ascii="Bookman Old Style" w:hAnsi="Bookman Old Style"/>
          <w:b/>
          <w:sz w:val="32"/>
          <w:szCs w:val="32"/>
        </w:rPr>
        <w:t>Il Cammino di San Colombano</w:t>
      </w:r>
    </w:p>
    <w:p w:rsidR="00FD0D8C" w:rsidRPr="0017544E" w:rsidRDefault="00FD0D8C" w:rsidP="0017544E">
      <w:pPr>
        <w:jc w:val="center"/>
        <w:rPr>
          <w:rFonts w:ascii="Bookman Old Style" w:hAnsi="Bookman Old Style"/>
          <w:b/>
          <w:sz w:val="32"/>
          <w:szCs w:val="32"/>
        </w:rPr>
      </w:pPr>
      <w:r w:rsidRPr="0017544E">
        <w:rPr>
          <w:rFonts w:ascii="Bookman Old Style" w:hAnsi="Bookman Old Style"/>
          <w:b/>
          <w:sz w:val="32"/>
          <w:szCs w:val="32"/>
        </w:rPr>
        <w:t>Venerdì 5 dicembre 2014</w:t>
      </w:r>
    </w:p>
    <w:p w:rsidR="00FD0D8C" w:rsidRPr="0017544E" w:rsidRDefault="00FD0D8C" w:rsidP="0017544E">
      <w:pPr>
        <w:jc w:val="center"/>
        <w:rPr>
          <w:rFonts w:ascii="Bookman Old Style" w:hAnsi="Bookman Old Style"/>
          <w:b/>
          <w:sz w:val="32"/>
          <w:szCs w:val="32"/>
        </w:rPr>
      </w:pPr>
      <w:r w:rsidRPr="0017544E">
        <w:rPr>
          <w:rFonts w:ascii="Bookman Old Style" w:hAnsi="Bookman Old Style"/>
          <w:b/>
          <w:sz w:val="32"/>
          <w:szCs w:val="32"/>
        </w:rPr>
        <w:t>10.30-17.30</w:t>
      </w:r>
    </w:p>
    <w:p w:rsidR="00FD0D8C" w:rsidRPr="0017544E" w:rsidRDefault="00FD0D8C" w:rsidP="00964C82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Società Svizzera, Via Palestro, 2 Milano</w:t>
      </w:r>
    </w:p>
    <w:p w:rsidR="00FD0D8C" w:rsidRPr="0017544E" w:rsidRDefault="00FD0D8C" w:rsidP="006A2F33">
      <w:pPr>
        <w:rPr>
          <w:rFonts w:ascii="Bookman Old Style" w:hAnsi="Bookman Old Style"/>
          <w:b/>
        </w:rPr>
      </w:pPr>
      <w:r w:rsidRPr="0017544E">
        <w:rPr>
          <w:rFonts w:ascii="Bookman Old Style" w:hAnsi="Bookman Old Style"/>
          <w:b/>
        </w:rPr>
        <w:t>Apertura Lavori</w:t>
      </w:r>
    </w:p>
    <w:p w:rsidR="00FD0D8C" w:rsidRPr="0017544E" w:rsidRDefault="00FD0D8C" w:rsidP="006A2F33">
      <w:pPr>
        <w:rPr>
          <w:rFonts w:ascii="Bookman Old Style" w:hAnsi="Bookman Old Style"/>
          <w:b/>
        </w:rPr>
      </w:pPr>
      <w:r w:rsidRPr="0017544E">
        <w:rPr>
          <w:rFonts w:ascii="Bookman Old Style" w:hAnsi="Bookman Old Style"/>
          <w:b/>
        </w:rPr>
        <w:t>10.30-13.30</w:t>
      </w:r>
    </w:p>
    <w:p w:rsidR="00FD0D8C" w:rsidRPr="0017544E" w:rsidRDefault="00FD0D8C" w:rsidP="0017544E">
      <w:pPr>
        <w:rPr>
          <w:rFonts w:ascii="Bookman Old Style" w:hAnsi="Bookman Old Style"/>
          <w:b/>
        </w:rPr>
      </w:pPr>
      <w:r w:rsidRPr="0017544E">
        <w:rPr>
          <w:rFonts w:ascii="Bookman Old Style" w:hAnsi="Bookman Old Style"/>
          <w:b/>
        </w:rPr>
        <w:t>Saluti Istituzionali</w:t>
      </w:r>
    </w:p>
    <w:p w:rsidR="00FD0D8C" w:rsidRPr="0017544E" w:rsidRDefault="00FD0D8C" w:rsidP="006A2F33">
      <w:pPr>
        <w:rPr>
          <w:rFonts w:ascii="Bookman Old Style" w:hAnsi="Bookman Old Style"/>
        </w:rPr>
      </w:pPr>
      <w:r w:rsidRPr="0017544E">
        <w:rPr>
          <w:rFonts w:ascii="Bookman Old Style" w:hAnsi="Bookman Old Style"/>
          <w:b/>
        </w:rPr>
        <w:t xml:space="preserve">Prof. </w:t>
      </w:r>
      <w:r>
        <w:rPr>
          <w:rFonts w:ascii="Bookman Old Style" w:hAnsi="Bookman Old Style"/>
          <w:b/>
        </w:rPr>
        <w:t xml:space="preserve">Hans Peter </w:t>
      </w:r>
      <w:r w:rsidRPr="0017544E">
        <w:rPr>
          <w:rFonts w:ascii="Bookman Old Style" w:hAnsi="Bookman Old Style"/>
          <w:b/>
        </w:rPr>
        <w:t xml:space="preserve">Hardegger, </w:t>
      </w:r>
      <w:r>
        <w:rPr>
          <w:rFonts w:ascii="Bookman Old Style" w:hAnsi="Bookman Old Style"/>
        </w:rPr>
        <w:t>P</w:t>
      </w:r>
      <w:r w:rsidRPr="0017544E">
        <w:rPr>
          <w:rFonts w:ascii="Bookman Old Style" w:hAnsi="Bookman Old Style"/>
        </w:rPr>
        <w:t>residente della Società Svizzera</w:t>
      </w:r>
    </w:p>
    <w:p w:rsidR="00FD0D8C" w:rsidRPr="0017544E" w:rsidRDefault="00FD0D8C" w:rsidP="006A2F33">
      <w:pPr>
        <w:rPr>
          <w:rFonts w:ascii="Bookman Old Style" w:hAnsi="Bookman Old Style"/>
          <w:b/>
        </w:rPr>
      </w:pPr>
      <w:r w:rsidRPr="0017544E">
        <w:rPr>
          <w:rFonts w:ascii="Bookman Old Style" w:hAnsi="Bookman Old Style"/>
          <w:b/>
        </w:rPr>
        <w:t xml:space="preserve">Dr.ssa Cristina Capellini, </w:t>
      </w:r>
      <w:r w:rsidRPr="0017544E">
        <w:rPr>
          <w:rFonts w:ascii="Bookman Old Style" w:hAnsi="Bookman Old Style"/>
        </w:rPr>
        <w:t>Assessore alla cultura della Regione Lombardia</w:t>
      </w:r>
    </w:p>
    <w:p w:rsidR="00FD0D8C" w:rsidRPr="0017544E" w:rsidRDefault="00FD0D8C" w:rsidP="006A2F33">
      <w:pPr>
        <w:rPr>
          <w:rFonts w:ascii="Bookman Old Style" w:hAnsi="Bookman Old Style"/>
          <w:b/>
        </w:rPr>
      </w:pPr>
      <w:r w:rsidRPr="0017544E">
        <w:rPr>
          <w:rFonts w:ascii="Bookman Old Style" w:hAnsi="Bookman Old Style"/>
          <w:b/>
        </w:rPr>
        <w:t>Relazioni:</w:t>
      </w:r>
    </w:p>
    <w:p w:rsidR="00FD0D8C" w:rsidRDefault="00FD0D8C" w:rsidP="006A2F33">
      <w:pPr>
        <w:rPr>
          <w:rFonts w:ascii="Bookman Old Style" w:hAnsi="Bookman Old Style"/>
        </w:rPr>
      </w:pPr>
      <w:r w:rsidRPr="0017544E">
        <w:rPr>
          <w:rFonts w:ascii="Bookman Old Style" w:hAnsi="Bookman Old Style"/>
          <w:b/>
        </w:rPr>
        <w:t xml:space="preserve">Prof.Adolfo Morganti, </w:t>
      </w:r>
      <w:r w:rsidRPr="0017544E">
        <w:rPr>
          <w:rFonts w:ascii="Bookman Old Style" w:hAnsi="Bookman Old Style"/>
        </w:rPr>
        <w:t>presidente dell’Associazione Identità Europea</w:t>
      </w:r>
    </w:p>
    <w:p w:rsidR="00FD0D8C" w:rsidRPr="007B61CC" w:rsidRDefault="00FD0D8C" w:rsidP="006A2F33">
      <w:pPr>
        <w:rPr>
          <w:rFonts w:ascii="Bookman Old Style" w:hAnsi="Bookman Old Style"/>
          <w:i/>
        </w:rPr>
      </w:pPr>
      <w:r w:rsidRPr="007B61CC">
        <w:rPr>
          <w:rFonts w:ascii="Bookman Old Style" w:hAnsi="Bookman Old Style"/>
          <w:i/>
        </w:rPr>
        <w:t>“L’importanza del pellegrinaggio nella costruzione dell’identità europea”</w:t>
      </w:r>
    </w:p>
    <w:p w:rsidR="00FD0D8C" w:rsidRDefault="00FD0D8C" w:rsidP="006A2F33">
      <w:pPr>
        <w:rPr>
          <w:rFonts w:ascii="Bookman Old Style" w:hAnsi="Bookman Old Style"/>
        </w:rPr>
      </w:pPr>
      <w:r w:rsidRPr="0017544E">
        <w:rPr>
          <w:rFonts w:ascii="Bookman Old Style" w:hAnsi="Bookman Old Style"/>
          <w:b/>
        </w:rPr>
        <w:t>Dr.Mauro Steffenini</w:t>
      </w:r>
      <w:r w:rsidRPr="0017544E">
        <w:rPr>
          <w:rFonts w:ascii="Bookman Old Style" w:hAnsi="Bookman Old Style"/>
        </w:rPr>
        <w:t>: Presidente dell'Associazione Amici di San Colombano per l'Europa e Segretario Generale dell'Associazione Europea del Cammino di  San Colombano;</w:t>
      </w:r>
    </w:p>
    <w:p w:rsidR="00FD0D8C" w:rsidRPr="007B61CC" w:rsidRDefault="00FD0D8C" w:rsidP="006A2F33">
      <w:pPr>
        <w:rPr>
          <w:rFonts w:ascii="Bookman Old Style" w:hAnsi="Bookman Old Style"/>
          <w:i/>
        </w:rPr>
      </w:pPr>
      <w:r w:rsidRPr="007B61CC">
        <w:rPr>
          <w:rFonts w:ascii="Bookman Old Style" w:hAnsi="Bookman Old Style"/>
          <w:i/>
        </w:rPr>
        <w:t>“Il movimento colombaniano in Lombardia: esperienze e futuro. San Colombano patrono d’Europa?”</w:t>
      </w:r>
    </w:p>
    <w:p w:rsidR="00FD0D8C" w:rsidRPr="0017544E" w:rsidRDefault="00FD0D8C">
      <w:pPr>
        <w:rPr>
          <w:rFonts w:ascii="Bookman Old Style" w:hAnsi="Bookman Old Style" w:cs="Arial"/>
          <w:b/>
        </w:rPr>
      </w:pPr>
      <w:r w:rsidRPr="0017544E">
        <w:rPr>
          <w:rFonts w:ascii="Bookman Old Style" w:hAnsi="Bookman Old Style" w:cs="Arial"/>
          <w:b/>
        </w:rPr>
        <w:t>Pausa Pranzo</w:t>
      </w:r>
    </w:p>
    <w:p w:rsidR="00FD0D8C" w:rsidRPr="0017544E" w:rsidRDefault="00FD0D8C">
      <w:pPr>
        <w:rPr>
          <w:rFonts w:ascii="Bookman Old Style" w:hAnsi="Bookman Old Style" w:cs="Arial"/>
          <w:b/>
        </w:rPr>
      </w:pPr>
      <w:r w:rsidRPr="0017544E">
        <w:rPr>
          <w:rFonts w:ascii="Bookman Old Style" w:hAnsi="Bookman Old Style" w:cs="Arial"/>
          <w:b/>
        </w:rPr>
        <w:t>Inizio lavori pomeridiani</w:t>
      </w:r>
    </w:p>
    <w:p w:rsidR="00FD0D8C" w:rsidRPr="0017544E" w:rsidRDefault="00FD0D8C">
      <w:pPr>
        <w:rPr>
          <w:rFonts w:ascii="Bookman Old Style" w:hAnsi="Bookman Old Style" w:cs="Arial"/>
          <w:b/>
        </w:rPr>
      </w:pPr>
      <w:r w:rsidRPr="0017544E">
        <w:rPr>
          <w:rFonts w:ascii="Bookman Old Style" w:hAnsi="Bookman Old Style" w:cs="Arial"/>
          <w:b/>
        </w:rPr>
        <w:t>15.00-17.30</w:t>
      </w:r>
    </w:p>
    <w:p w:rsidR="00FD0D8C" w:rsidRPr="0017544E" w:rsidRDefault="00FD0D8C" w:rsidP="005E6CE6">
      <w:pPr>
        <w:spacing w:after="100" w:afterAutospacing="1" w:line="240" w:lineRule="auto"/>
        <w:rPr>
          <w:rFonts w:ascii="Bookman Old Style" w:hAnsi="Bookman Old Style"/>
        </w:rPr>
      </w:pPr>
      <w:r w:rsidRPr="0017544E">
        <w:rPr>
          <w:rFonts w:ascii="Bookman Old Style" w:hAnsi="Bookman Old Style" w:cs="Arial"/>
          <w:b/>
        </w:rPr>
        <w:t>Elena Percivaldi</w:t>
      </w:r>
      <w:r w:rsidRPr="0017544E">
        <w:rPr>
          <w:rFonts w:ascii="Bookman Old Style" w:hAnsi="Bookman Old Style" w:cs="Arial"/>
        </w:rPr>
        <w:t>, Storica e Saggista “</w:t>
      </w:r>
      <w:r w:rsidRPr="0017544E">
        <w:rPr>
          <w:rFonts w:ascii="Bookman Old Style" w:hAnsi="Bookman Old Style" w:cs="Arial"/>
          <w:i/>
        </w:rPr>
        <w:t>San Colombano, un irlandese nel Regnum longobardo”</w:t>
      </w:r>
      <w:r>
        <w:rPr>
          <w:rFonts w:ascii="Bookman Old Style" w:hAnsi="Bookman Old Style" w:cs="Arial"/>
          <w:i/>
        </w:rPr>
        <w:br/>
      </w:r>
      <w:r w:rsidRPr="0017544E">
        <w:rPr>
          <w:rFonts w:ascii="Bookman Old Style" w:hAnsi="Bookman Old Style"/>
          <w:b/>
          <w:lang w:eastAsia="it-IT"/>
        </w:rPr>
        <w:t>Antonio Musarra</w:t>
      </w:r>
      <w:r w:rsidRPr="0017544E">
        <w:rPr>
          <w:rFonts w:ascii="Bookman Old Style" w:hAnsi="Bookman Old Style"/>
          <w:lang w:eastAsia="it-IT"/>
        </w:rPr>
        <w:t xml:space="preserve">: dottore di Ricerca in Storia Medievale (Università degli Studi di San Marino): “ </w:t>
      </w:r>
      <w:r w:rsidRPr="0017544E">
        <w:rPr>
          <w:rFonts w:ascii="Bookman Old Style" w:hAnsi="Bookman Old Style"/>
          <w:i/>
          <w:lang w:eastAsia="it-IT"/>
        </w:rPr>
        <w:t>Viaggi e comunicazioni nell’Alto Medioevo”</w:t>
      </w:r>
      <w:r>
        <w:rPr>
          <w:rFonts w:ascii="Bookman Old Style" w:hAnsi="Bookman Old Style"/>
          <w:i/>
          <w:lang w:eastAsia="it-IT"/>
        </w:rPr>
        <w:br/>
      </w:r>
      <w:r w:rsidRPr="0017544E">
        <w:rPr>
          <w:rFonts w:ascii="Bookman Old Style" w:hAnsi="Bookman Old Style"/>
          <w:b/>
          <w:lang w:eastAsia="it-IT"/>
        </w:rPr>
        <w:t>Dr.Cesare Catà</w:t>
      </w:r>
      <w:r w:rsidRPr="0017544E">
        <w:rPr>
          <w:rFonts w:ascii="Bookman Old Style" w:hAnsi="Bookman Old Style"/>
          <w:i/>
          <w:lang w:eastAsia="it-IT"/>
        </w:rPr>
        <w:t xml:space="preserve">, </w:t>
      </w:r>
      <w:r w:rsidRPr="0017544E">
        <w:rPr>
          <w:rFonts w:ascii="Bookman Old Style" w:hAnsi="Bookman Old Style"/>
          <w:lang w:eastAsia="it-IT"/>
        </w:rPr>
        <w:t>dottore di ricerca in filosofia rinascimentale</w:t>
      </w:r>
      <w:r>
        <w:rPr>
          <w:rFonts w:ascii="Bookman Old Style" w:hAnsi="Bookman Old Style"/>
          <w:lang w:eastAsia="it-IT"/>
        </w:rPr>
        <w:br/>
      </w:r>
      <w:r w:rsidRPr="0017544E">
        <w:rPr>
          <w:rFonts w:ascii="Bookman Old Style" w:hAnsi="Bookman Old Style"/>
          <w:i/>
          <w:lang w:eastAsia="it-IT"/>
        </w:rPr>
        <w:t>"</w:t>
      </w:r>
      <w:r w:rsidRPr="0017544E">
        <w:rPr>
          <w:rFonts w:ascii="Bookman Old Style" w:hAnsi="Bookman Old Style"/>
          <w:bCs/>
          <w:i/>
          <w:lang w:eastAsia="it-IT"/>
        </w:rPr>
        <w:t>La santità dei monaci e il riso dei bevitori di birra: La spiritualità colombaniana per Yeats e il Rinascimento Irlandese</w:t>
      </w:r>
      <w:r w:rsidRPr="0017544E">
        <w:rPr>
          <w:rFonts w:ascii="Bookman Old Style" w:hAnsi="Bookman Old Style"/>
          <w:i/>
          <w:lang w:eastAsia="it-IT"/>
        </w:rPr>
        <w:t>"</w:t>
      </w:r>
      <w:r>
        <w:rPr>
          <w:rFonts w:ascii="Bookman Old Style" w:hAnsi="Bookman Old Style"/>
          <w:i/>
          <w:lang w:eastAsia="it-IT"/>
        </w:rPr>
        <w:t>.</w:t>
      </w:r>
    </w:p>
    <w:sectPr w:rsidR="00FD0D8C" w:rsidRPr="0017544E" w:rsidSect="005E6CE6">
      <w:pgSz w:w="11906" w:h="16838"/>
      <w:pgMar w:top="45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2F33"/>
    <w:rsid w:val="000604D7"/>
    <w:rsid w:val="000F56E4"/>
    <w:rsid w:val="0017544E"/>
    <w:rsid w:val="00243CDE"/>
    <w:rsid w:val="00320999"/>
    <w:rsid w:val="004455F1"/>
    <w:rsid w:val="005E6CE6"/>
    <w:rsid w:val="006A2F33"/>
    <w:rsid w:val="0071766C"/>
    <w:rsid w:val="007B61CC"/>
    <w:rsid w:val="007B771F"/>
    <w:rsid w:val="00964C82"/>
    <w:rsid w:val="00BD07DB"/>
    <w:rsid w:val="00D20932"/>
    <w:rsid w:val="00DD2AD7"/>
    <w:rsid w:val="00EE7414"/>
    <w:rsid w:val="00FD0D8C"/>
    <w:rsid w:val="00FD4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99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75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54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73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181</Words>
  <Characters>1033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angelica</dc:creator>
  <cp:keywords/>
  <dc:description/>
  <cp:lastModifiedBy>ho01703</cp:lastModifiedBy>
  <cp:revision>3</cp:revision>
  <dcterms:created xsi:type="dcterms:W3CDTF">2017-05-25T07:54:00Z</dcterms:created>
  <dcterms:modified xsi:type="dcterms:W3CDTF">2017-05-25T07:56:00Z</dcterms:modified>
</cp:coreProperties>
</file>